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F8" w:rsidRDefault="00C47DF8" w:rsidP="00C47DF8">
      <w:r>
        <w:t xml:space="preserve">The purpose of Week 7's Brainstorming Discussion is to </w:t>
      </w:r>
      <w:proofErr w:type="gramStart"/>
      <w:r>
        <w:t>Evaluate</w:t>
      </w:r>
      <w:proofErr w:type="gramEnd"/>
      <w:r>
        <w:t xml:space="preserve"> and Mak</w:t>
      </w:r>
      <w:r>
        <w:t xml:space="preserve">e the Decision by comparing the </w:t>
      </w:r>
      <w:r>
        <w:t xml:space="preserve">alternatives based on the objectives. </w:t>
      </w:r>
    </w:p>
    <w:p w:rsidR="00C47DF8" w:rsidRDefault="00C47DF8" w:rsidP="00C47DF8">
      <w:r>
        <w:t>This process is achieved in Step Four by creating two decision matrices -</w:t>
      </w:r>
    </w:p>
    <w:p w:rsidR="00C47DF8" w:rsidRDefault="00C47DF8" w:rsidP="00C47DF8">
      <w:proofErr w:type="gramStart"/>
      <w:r>
        <w:t>unweighted</w:t>
      </w:r>
      <w:proofErr w:type="gramEnd"/>
      <w:r>
        <w:t xml:space="preserve"> and weighted. Step Five involves </w:t>
      </w:r>
      <w:bookmarkStart w:id="0" w:name="_GoBack"/>
      <w:r>
        <w:t>Assessing the Decision Process</w:t>
      </w:r>
      <w:bookmarkEnd w:id="0"/>
      <w:r>
        <w:t>, which is where Harry will state the</w:t>
      </w:r>
    </w:p>
    <w:p w:rsidR="00C47DF8" w:rsidRDefault="00C47DF8" w:rsidP="00C47DF8">
      <w:proofErr w:type="gramStart"/>
      <w:r>
        <w:t>final</w:t>
      </w:r>
      <w:proofErr w:type="gramEnd"/>
      <w:r>
        <w:t xml:space="preserve"> decision and how it fulfills HH’s objectives by examining the MDQ process in how that final decision was</w:t>
      </w:r>
    </w:p>
    <w:p w:rsidR="00C47DF8" w:rsidRDefault="00C47DF8" w:rsidP="00C47DF8">
      <w:proofErr w:type="gramStart"/>
      <w:r>
        <w:t>derived</w:t>
      </w:r>
      <w:proofErr w:type="gramEnd"/>
      <w:r>
        <w:t>.</w:t>
      </w:r>
    </w:p>
    <w:p w:rsidR="00C47DF8" w:rsidRDefault="00C47DF8" w:rsidP="00C47DF8">
      <w:r>
        <w:t xml:space="preserve">Explain the purpose in using decision matrices in Step </w:t>
      </w:r>
      <w:proofErr w:type="gramStart"/>
      <w:r>
        <w:t>Four</w:t>
      </w:r>
      <w:proofErr w:type="gramEnd"/>
      <w:r>
        <w:t xml:space="preserve"> of the MDQ.</w:t>
      </w:r>
    </w:p>
    <w:p w:rsidR="00C47DF8" w:rsidRDefault="00C47DF8" w:rsidP="00C47DF8">
      <w:r>
        <w:t xml:space="preserve">Use a scale of </w:t>
      </w:r>
      <w:proofErr w:type="gramStart"/>
      <w:r>
        <w:t>0</w:t>
      </w:r>
      <w:proofErr w:type="gramEnd"/>
      <w:r>
        <w:t xml:space="preserve"> - 3 to rate the first decision matrix. (0 being does not meet the objective well to 3 being meets the</w:t>
      </w:r>
    </w:p>
    <w:p w:rsidR="00C47DF8" w:rsidRDefault="00C47DF8" w:rsidP="00C47DF8">
      <w:proofErr w:type="gramStart"/>
      <w:r>
        <w:t>objective</w:t>
      </w:r>
      <w:proofErr w:type="gramEnd"/>
      <w:r>
        <w:t xml:space="preserve"> well).</w:t>
      </w:r>
    </w:p>
    <w:p w:rsidR="00C47DF8" w:rsidRDefault="00C47DF8" w:rsidP="00C47DF8">
      <w:r>
        <w:t>The decision matrices must have the four objectives and four alternatives from the previous week's discussions.</w:t>
      </w:r>
    </w:p>
    <w:p w:rsidR="00C47DF8" w:rsidRDefault="00C47DF8" w:rsidP="00C47DF8">
      <w:r>
        <w:t>Post the first decision matrix in the text box (unweighted). Do NOT use attachments. Explain WHY and HOW Harry</w:t>
      </w:r>
    </w:p>
    <w:p w:rsidR="00C47DF8" w:rsidRDefault="00C47DF8" w:rsidP="00C47DF8">
      <w:proofErr w:type="gramStart"/>
      <w:r>
        <w:t>derived</w:t>
      </w:r>
      <w:proofErr w:type="gramEnd"/>
      <w:r>
        <w:t xml:space="preserve"> the ranking of the objectives and alternatives (each of the individual numbers) in the first matrix. Review the</w:t>
      </w:r>
    </w:p>
    <w:p w:rsidR="00C47DF8" w:rsidRDefault="00C47DF8" w:rsidP="00C47DF8">
      <w:r>
        <w:t>Example using MDQ: Which House Do We Purchase?</w:t>
      </w:r>
    </w:p>
    <w:p w:rsidR="00C47DF8" w:rsidRDefault="00C47DF8" w:rsidP="00C47DF8">
      <w:r>
        <w:t xml:space="preserve">Use weights that total to 100% for the second decision </w:t>
      </w:r>
      <w:proofErr w:type="spellStart"/>
      <w:r>
        <w:t>matrix.Post</w:t>
      </w:r>
      <w:proofErr w:type="spellEnd"/>
      <w:r>
        <w:t xml:space="preserve"> the second decision matrix in the text box</w:t>
      </w:r>
    </w:p>
    <w:p w:rsidR="00C47DF8" w:rsidRDefault="00C47DF8" w:rsidP="00C47DF8">
      <w:r>
        <w:t>(</w:t>
      </w:r>
      <w:proofErr w:type="gramStart"/>
      <w:r>
        <w:t>weighted</w:t>
      </w:r>
      <w:proofErr w:type="gramEnd"/>
      <w:r>
        <w:t>). Explain WHY and HOW Harry derived each of the weights for the objectives.</w:t>
      </w:r>
    </w:p>
    <w:p w:rsidR="00C47DF8" w:rsidRDefault="00C47DF8" w:rsidP="00C47DF8">
      <w:r>
        <w:t>Based on the results of the Decision Matrices, evaluate and analyze all of HH’s alternatives and objectives.</w:t>
      </w:r>
    </w:p>
    <w:p w:rsidR="00C47DF8" w:rsidRDefault="00C47DF8" w:rsidP="00C47DF8">
      <w:r>
        <w:t>State the final decision by explaining and justifying it with the numbers in the matrix. The final decision is based on</w:t>
      </w:r>
    </w:p>
    <w:p w:rsidR="00C47DF8" w:rsidRDefault="00C47DF8" w:rsidP="00C47DF8">
      <w:proofErr w:type="gramStart"/>
      <w:r>
        <w:t>the</w:t>
      </w:r>
      <w:proofErr w:type="gramEnd"/>
      <w:r>
        <w:t xml:space="preserve"> matrices!</w:t>
      </w:r>
    </w:p>
    <w:p w:rsidR="00C47DF8" w:rsidRDefault="00C47DF8" w:rsidP="00C47DF8">
      <w:r>
        <w:t xml:space="preserve">Discuss Step </w:t>
      </w:r>
      <w:proofErr w:type="gramStart"/>
      <w:r>
        <w:t>Five</w:t>
      </w:r>
      <w:proofErr w:type="gramEnd"/>
      <w:r>
        <w:t xml:space="preserve">: The Final Decision. Explain HOW the final decision (chosen alternative) fulfilled Hannah's </w:t>
      </w:r>
      <w:proofErr w:type="gramStart"/>
      <w:r>
        <w:t>Hat’s</w:t>
      </w:r>
      <w:proofErr w:type="gramEnd"/>
    </w:p>
    <w:p w:rsidR="00C47DF8" w:rsidRDefault="00C47DF8" w:rsidP="00C47DF8">
      <w:proofErr w:type="gramStart"/>
      <w:r>
        <w:t>objectives</w:t>
      </w:r>
      <w:proofErr w:type="gramEnd"/>
      <w:r>
        <w:t>.</w:t>
      </w:r>
    </w:p>
    <w:p w:rsidR="00C47DF8" w:rsidRDefault="00C47DF8" w:rsidP="00C47DF8">
      <w:r>
        <w:t xml:space="preserve">All conclusions, justifications, reasoning's, and explanations </w:t>
      </w:r>
      <w:proofErr w:type="gramStart"/>
      <w:r>
        <w:t>must be supported</w:t>
      </w:r>
      <w:proofErr w:type="gramEnd"/>
      <w:r>
        <w:t xml:space="preserve"> with course material in the form of</w:t>
      </w:r>
    </w:p>
    <w:p w:rsidR="004E15C7" w:rsidRDefault="00C47DF8" w:rsidP="00C47DF8">
      <w:r>
        <w:t>APA in-text citations (page/paragraph numbers required) and a reference list</w:t>
      </w:r>
    </w:p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F8"/>
    <w:rsid w:val="004E15C7"/>
    <w:rsid w:val="00C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3900"/>
  <w15:chartTrackingRefBased/>
  <w15:docId w15:val="{0E7FE7A0-C21E-4913-88F5-2C6443C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2021-06-30T15:07:00Z</dcterms:created>
  <dcterms:modified xsi:type="dcterms:W3CDTF">2021-06-30T15:08:00Z</dcterms:modified>
</cp:coreProperties>
</file>