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C2" w:rsidRDefault="005D7BDE">
      <w:r w:rsidRPr="005D7BDE">
        <w:t xml:space="preserve">The first part of the assignment is to discuss the pros and cons of </w:t>
      </w:r>
      <w:bookmarkStart w:id="0" w:name="_GoBack"/>
      <w:r w:rsidRPr="005D7BDE">
        <w:t>Voice Searches and Geo-Targeting</w:t>
      </w:r>
      <w:bookmarkEnd w:id="0"/>
      <w:r w:rsidRPr="005D7BDE">
        <w:t xml:space="preserve">. Then the second part of this assignment, explain the ethical concerns about Voice Searches and Geo-Targeting through use of data, multimedia, Info-graphics, and other relevant visual graphics. </w:t>
      </w:r>
      <w:proofErr w:type="gramStart"/>
      <w:r w:rsidRPr="005D7BDE">
        <w:t>to</w:t>
      </w:r>
      <w:proofErr w:type="gramEnd"/>
      <w:r w:rsidRPr="005D7BDE">
        <w:t xml:space="preserve"> prove your point.</w:t>
      </w:r>
    </w:p>
    <w:sectPr w:rsidR="000F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DE"/>
    <w:rsid w:val="000F4BC2"/>
    <w:rsid w:val="005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40AB4-D2A5-48C8-A362-46338B9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2021-05-29T17:03:00Z</dcterms:created>
  <dcterms:modified xsi:type="dcterms:W3CDTF">2021-05-29T17:04:00Z</dcterms:modified>
</cp:coreProperties>
</file>