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2B" w:rsidRDefault="00F4082B" w:rsidP="00F4082B">
      <w:r>
        <w:t>Group #2 is to complete the below Discussion Board Entry.</w:t>
      </w:r>
    </w:p>
    <w:p w:rsidR="00F4082B" w:rsidRDefault="00F4082B" w:rsidP="00F4082B">
      <w:r>
        <w:t>Group #1 is to read the entries from Group #2 members, and are to respond to one of the Group #2 student's</w:t>
      </w:r>
    </w:p>
    <w:p w:rsidR="00F4082B" w:rsidRDefault="00F4082B" w:rsidP="00F4082B">
      <w:r>
        <w:t>responses with 'value added'. (Do not just respond to your peer's entry with a 'good job', 'nice', 'I agree', etc.) Since</w:t>
      </w:r>
    </w:p>
    <w:p w:rsidR="00F4082B" w:rsidRDefault="00F4082B" w:rsidP="00F4082B">
      <w:r>
        <w:t>you must post prior to viewing entries of your peers, for those students who are responding, so you may view the</w:t>
      </w:r>
    </w:p>
    <w:p w:rsidR="00F4082B" w:rsidRDefault="00F4082B" w:rsidP="00F4082B">
      <w:r>
        <w:t>entries of your peers, submit: I am in Group ____, and I will be responding to the entry of a peer.</w:t>
      </w:r>
    </w:p>
    <w:p w:rsidR="00F4082B" w:rsidRDefault="00F4082B" w:rsidP="00F4082B">
      <w:r>
        <w:t>Once you submit that information, you will be able to view the entries of your peers.</w:t>
      </w:r>
    </w:p>
    <w:p w:rsidR="00F4082B" w:rsidRDefault="00F4082B" w:rsidP="00F4082B">
      <w:r>
        <w:t>Group #2; Select one of the 4 topics below: (Those responding (Group 1) must respond to 1 of your classmates.</w:t>
      </w:r>
    </w:p>
    <w:p w:rsidR="00F4082B" w:rsidRDefault="00F4082B" w:rsidP="00F4082B">
      <w:r>
        <w:t xml:space="preserve">Why are </w:t>
      </w:r>
      <w:bookmarkStart w:id="0" w:name="_GoBack"/>
      <w:r>
        <w:t xml:space="preserve">infirm </w:t>
      </w:r>
      <w:proofErr w:type="spellStart"/>
      <w:r>
        <w:t>gerontologic</w:t>
      </w:r>
      <w:proofErr w:type="spellEnd"/>
      <w:r>
        <w:t xml:space="preserve"> patients </w:t>
      </w:r>
      <w:bookmarkEnd w:id="0"/>
      <w:r>
        <w:t>considered to be at a particularly high risk for development of UTI, and what</w:t>
      </w:r>
    </w:p>
    <w:p w:rsidR="00F4082B" w:rsidRDefault="00F4082B" w:rsidP="00F4082B">
      <w:r>
        <w:t>steps can be taken to reduce this risk?</w:t>
      </w:r>
    </w:p>
    <w:p w:rsidR="00F4082B" w:rsidRDefault="00F4082B" w:rsidP="00F4082B">
      <w:r>
        <w:t xml:space="preserve">Girls younger than 5 years old have a high incidence of UTI. Why do you think this is true, and what steps can </w:t>
      </w:r>
      <w:proofErr w:type="gramStart"/>
      <w:r>
        <w:t>be</w:t>
      </w:r>
      <w:proofErr w:type="gramEnd"/>
    </w:p>
    <w:p w:rsidR="00F4082B" w:rsidRDefault="00F4082B" w:rsidP="00F4082B">
      <w:r>
        <w:t>taken to reduce this risk?</w:t>
      </w:r>
    </w:p>
    <w:p w:rsidR="00F4082B" w:rsidRDefault="00F4082B" w:rsidP="00F4082B">
      <w:r>
        <w:t>The father of a child who has developed acute glomerulonephritis has asked you how the child's sore throat could</w:t>
      </w:r>
    </w:p>
    <w:p w:rsidR="00F4082B" w:rsidRDefault="00F4082B" w:rsidP="00F4082B">
      <w:r>
        <w:t>have possibly harmed her kidneys. What do you tell the parent about the connection? Do parents have any</w:t>
      </w:r>
    </w:p>
    <w:p w:rsidR="00F4082B" w:rsidRDefault="00F4082B" w:rsidP="00F4082B">
      <w:r>
        <w:t>responsibility in the child developing this problem? If so, what was their responsibility and how could the condition</w:t>
      </w:r>
    </w:p>
    <w:p w:rsidR="00F4082B" w:rsidRDefault="00F4082B" w:rsidP="00F4082B">
      <w:r>
        <w:t>have been prevented?</w:t>
      </w:r>
    </w:p>
    <w:p w:rsidR="00F4082B" w:rsidRDefault="00F4082B" w:rsidP="00F4082B">
      <w:r>
        <w:t xml:space="preserve">You have a patient who is being admitted with nephrotic syndrome. What will be your priority assessments </w:t>
      </w:r>
      <w:proofErr w:type="gramStart"/>
      <w:r>
        <w:t>and</w:t>
      </w:r>
      <w:proofErr w:type="gramEnd"/>
    </w:p>
    <w:p w:rsidR="00E07FB4" w:rsidRDefault="00F4082B" w:rsidP="00F4082B">
      <w:r>
        <w:t>anticipated priority interventions?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B"/>
    <w:rsid w:val="00E07FB4"/>
    <w:rsid w:val="00F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CE8A5-043B-4EA5-8156-7C7FE984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2021-04-27T08:37:00Z</dcterms:created>
  <dcterms:modified xsi:type="dcterms:W3CDTF">2021-04-27T08:38:00Z</dcterms:modified>
</cp:coreProperties>
</file>