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E7" w:rsidRDefault="00A331E7" w:rsidP="00A331E7">
      <w:r>
        <w:t xml:space="preserve">Assume the expected </w:t>
      </w:r>
      <w:bookmarkStart w:id="0" w:name="_GoBack"/>
      <w:r>
        <w:t xml:space="preserve">future inflation in France </w:t>
      </w:r>
      <w:bookmarkEnd w:id="0"/>
      <w:r>
        <w:t xml:space="preserve">is three percent and in Mexico, it is </w:t>
      </w:r>
      <w:r>
        <w:t xml:space="preserve">seven percent. The euro cost of </w:t>
      </w:r>
      <w:r>
        <w:t>capital is eight percent.</w:t>
      </w:r>
    </w:p>
    <w:p w:rsidR="00A331E7" w:rsidRDefault="00A331E7" w:rsidP="00A331E7">
      <w:r>
        <w:t>Compute the NPV of Ariel-Mexico's recycling equipment in pesos by discounting the</w:t>
      </w:r>
      <w:r>
        <w:t xml:space="preserve"> incremental peso cash flows at </w:t>
      </w:r>
      <w:r>
        <w:t>the peso discount rate. Translate this NPV into euros.</w:t>
      </w:r>
    </w:p>
    <w:p w:rsidR="00A331E7" w:rsidRDefault="00A331E7" w:rsidP="00A331E7">
      <w:r>
        <w:t>Compute the NPV in euros by converting the future incremental peso cash flows into euros at the expected future</w:t>
      </w:r>
    </w:p>
    <w:p w:rsidR="00A331E7" w:rsidRDefault="00A331E7" w:rsidP="00A331E7">
      <w:r>
        <w:t>spot exchange rates.</w:t>
      </w:r>
    </w:p>
    <w:p w:rsidR="00A331E7" w:rsidRDefault="00A331E7" w:rsidP="00A331E7">
      <w:r>
        <w:t>Compare these two NPV calculations.</w:t>
      </w:r>
    </w:p>
    <w:p w:rsidR="00A331E7" w:rsidRDefault="00A331E7" w:rsidP="00A331E7">
      <w:r>
        <w:t>Suppose expected future inflation in Mexico is now three percent.</w:t>
      </w:r>
    </w:p>
    <w:p w:rsidR="00A331E7" w:rsidRDefault="00A331E7" w:rsidP="00A331E7">
      <w:r>
        <w:t>Re-compute the NPV in pesos and in euros.</w:t>
      </w:r>
    </w:p>
    <w:p w:rsidR="00A331E7" w:rsidRDefault="00A331E7" w:rsidP="00A331E7">
      <w:r>
        <w:t>Is this what you expected to find?</w:t>
      </w:r>
    </w:p>
    <w:p w:rsidR="00EE71E1" w:rsidRDefault="00A331E7" w:rsidP="00A331E7">
      <w:r>
        <w:t>Please upload the spreadsheet when you're done.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E7"/>
    <w:rsid w:val="00A331E7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5B2C"/>
  <w15:chartTrackingRefBased/>
  <w15:docId w15:val="{B6F8A367-F49F-4581-8A64-16C8D8F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2021-04-25T17:06:00Z</dcterms:created>
  <dcterms:modified xsi:type="dcterms:W3CDTF">2021-04-25T17:06:00Z</dcterms:modified>
</cp:coreProperties>
</file>