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EE" w:rsidRDefault="00C908EE" w:rsidP="00C908EE">
      <w:r>
        <w:t xml:space="preserve">Using </w:t>
      </w:r>
      <w:bookmarkStart w:id="0" w:name="_GoBack"/>
      <w:r>
        <w:t>The Linen Room</w:t>
      </w:r>
      <w:bookmarkEnd w:id="0"/>
      <w:r>
        <w:t xml:space="preserve">, I would like you to reflect on the creation of community in Direct Provision </w:t>
      </w:r>
      <w:proofErr w:type="spellStart"/>
      <w:r>
        <w:t>Centres</w:t>
      </w:r>
      <w:proofErr w:type="spellEnd"/>
      <w:r>
        <w:t xml:space="preserve"> and in the</w:t>
      </w:r>
    </w:p>
    <w:p w:rsidR="00C908EE" w:rsidRDefault="00C908EE" w:rsidP="00C908EE">
      <w:r>
        <w:t>outside communities where refugees and asylum seekers have been situated.</w:t>
      </w:r>
    </w:p>
    <w:p w:rsidR="00C908EE" w:rsidRDefault="00C908EE" w:rsidP="00C908EE">
      <w:r>
        <w:t>Think about the following points/questions below and use them to help you formulate a response to this week's work</w:t>
      </w:r>
    </w:p>
    <w:p w:rsidR="00C908EE" w:rsidRDefault="00C908EE" w:rsidP="00C908EE">
      <w:r>
        <w:t>that includes the play and ideas of community, isolation, cultural difference, intercultural ignorance, learning, and</w:t>
      </w:r>
    </w:p>
    <w:p w:rsidR="00C908EE" w:rsidRDefault="00C908EE" w:rsidP="00C908EE">
      <w:r>
        <w:t xml:space="preserve">understanding, and living daily life in a hotel which serve as a direct provision </w:t>
      </w:r>
      <w:proofErr w:type="spellStart"/>
      <w:r>
        <w:t>centre</w:t>
      </w:r>
      <w:proofErr w:type="spellEnd"/>
      <w:r>
        <w:t>.</w:t>
      </w:r>
    </w:p>
    <w:p w:rsidR="00C908EE" w:rsidRDefault="00C908EE" w:rsidP="00C908EE">
      <w:r>
        <w:t xml:space="preserve">You might reflect on how a sense of community among the residents at the Grand Hotel or in </w:t>
      </w:r>
      <w:proofErr w:type="spellStart"/>
      <w:r>
        <w:t>Wicklow</w:t>
      </w:r>
      <w:proofErr w:type="spellEnd"/>
      <w:r>
        <w:t xml:space="preserve"> Town were</w:t>
      </w:r>
    </w:p>
    <w:p w:rsidR="00C908EE" w:rsidRDefault="00C908EE" w:rsidP="00C908EE">
      <w:r>
        <w:t>described in any of the supporting materials for this week by town members, news agencies, or the (direct provision)</w:t>
      </w:r>
    </w:p>
    <w:p w:rsidR="00C908EE" w:rsidRDefault="00C908EE" w:rsidP="00C908EE">
      <w:r>
        <w:t>residents themselves?</w:t>
      </w:r>
    </w:p>
    <w:p w:rsidR="00C908EE" w:rsidRDefault="00C908EE" w:rsidP="00C908EE">
      <w:r>
        <w:t>Where do we find a sense of community, with all of its idiosyncrasies of place and people, represented in The Linen</w:t>
      </w:r>
    </w:p>
    <w:p w:rsidR="00C908EE" w:rsidRDefault="00C908EE" w:rsidP="00C908EE">
      <w:r>
        <w:t>Room? In the performance at the Abbey Theatre as a 5x5 project?</w:t>
      </w:r>
    </w:p>
    <w:p w:rsidR="00C908EE" w:rsidRDefault="00C908EE" w:rsidP="00C908EE">
      <w:r>
        <w:t>In the Irish Independent newspaper article, "Camaraderie and Challenges," there are observations of how "alone"</w:t>
      </w:r>
    </w:p>
    <w:p w:rsidR="00C908EE" w:rsidRDefault="00C908EE" w:rsidP="00C908EE">
      <w:r>
        <w:t xml:space="preserve">new refugee and asylum seekers to Ireland can be, and one resident, </w:t>
      </w:r>
      <w:proofErr w:type="spellStart"/>
      <w:r>
        <w:t>Idah</w:t>
      </w:r>
      <w:proofErr w:type="spellEnd"/>
      <w:r>
        <w:t xml:space="preserve">, talks of what </w:t>
      </w:r>
      <w:proofErr w:type="spellStart"/>
      <w:r>
        <w:t>Wicklow</w:t>
      </w:r>
      <w:proofErr w:type="spellEnd"/>
      <w:r>
        <w:t xml:space="preserve"> has become for</w:t>
      </w:r>
    </w:p>
    <w:p w:rsidR="00C908EE" w:rsidRDefault="00C908EE" w:rsidP="00C908EE">
      <w:r>
        <w:t>her and other residents when she says, "Now we are one. Unity is everything" (4). Where is unity, oneness</w:t>
      </w:r>
    </w:p>
    <w:p w:rsidR="00C908EE" w:rsidRDefault="00C908EE" w:rsidP="00C908EE">
      <w:r>
        <w:t>expressed in the play? How?</w:t>
      </w:r>
    </w:p>
    <w:p w:rsidR="00C908EE" w:rsidRDefault="00C908EE" w:rsidP="00C908EE">
      <w:r>
        <w:t>How did the residents-asylum seekers as performers contribute to or affect the storytelling for you?</w:t>
      </w:r>
    </w:p>
    <w:p w:rsidR="00C908EE" w:rsidRDefault="00C908EE" w:rsidP="00C908EE">
      <w:r>
        <w:t>Address what speaks to you. The same two-three paragraphs in length. Please keep to the same requests as always</w:t>
      </w:r>
    </w:p>
    <w:p w:rsidR="00CE1DFB" w:rsidRDefault="00C908EE" w:rsidP="00C908EE">
      <w:r>
        <w:t>about the technical aspects of the writing.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EE"/>
    <w:rsid w:val="00C908EE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B333-570C-4C7A-9F25-A5A43A4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2021-04-29T08:55:00Z</dcterms:created>
  <dcterms:modified xsi:type="dcterms:W3CDTF">2021-04-29T08:55:00Z</dcterms:modified>
</cp:coreProperties>
</file>