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C9" w:rsidRDefault="00CE6BC9" w:rsidP="00CE6BC9">
      <w:r>
        <w:t>REVIEW OF FINAL ESSAY - ESSAY COMPLETE JUST NEEDS ADDITIONAL WORDING TO COMPLETE WORD</w:t>
      </w:r>
    </w:p>
    <w:p w:rsidR="00CE6BC9" w:rsidRDefault="00CE6BC9" w:rsidP="00CE6BC9">
      <w:r>
        <w:t>COUNT. SEE DETAILS OF ESSAY ATTACHED FOR INFORMATION</w:t>
      </w:r>
    </w:p>
    <w:p w:rsidR="00CE6BC9" w:rsidRDefault="00CE6BC9" w:rsidP="00CE6BC9">
      <w:r>
        <w:t xml:space="preserve">Final Essay (2500+ words) –25%– This essay should cover a significant amount (i.e. at least two </w:t>
      </w:r>
      <w:proofErr w:type="spellStart"/>
      <w:r>
        <w:t>week's worth</w:t>
      </w:r>
      <w:proofErr w:type="spellEnd"/>
      <w:r>
        <w:t xml:space="preserve"> of</w:t>
      </w:r>
    </w:p>
    <w:p w:rsidR="00CE6BC9" w:rsidRDefault="00CE6BC9" w:rsidP="00CE6BC9">
      <w:r>
        <w:t>material) of course material and have a research component entailing at least three additional scholarly sources.</w:t>
      </w:r>
    </w:p>
    <w:p w:rsidR="00CE6BC9" w:rsidRDefault="00CE6BC9" w:rsidP="00CE6BC9">
      <w:r>
        <w:t xml:space="preserve"> The </w:t>
      </w:r>
      <w:r>
        <w:t>final essay should focus on material from the second half of the semester, but may also use previous material as</w:t>
      </w:r>
    </w:p>
    <w:p w:rsidR="00CE6BC9" w:rsidRDefault="00CE6BC9" w:rsidP="00CE6BC9">
      <w:r>
        <w:t>well, provided you avoid plagiarizing yourself (i.e. no cut-and-pasting from the midterm). See the syllabus for</w:t>
      </w:r>
    </w:p>
    <w:p w:rsidR="00CE6BC9" w:rsidRDefault="00CE6BC9" w:rsidP="00CE6BC9">
      <w:r>
        <w:t>guidelines on attaining excellence with the essay, but success hinges on the following two aspects:</w:t>
      </w:r>
    </w:p>
    <w:p w:rsidR="00CE6BC9" w:rsidRDefault="00CE6BC9" w:rsidP="00CE6BC9">
      <w:r>
        <w:t>1) Has the student read and understood a significant amount (at least two weeks' worth) of course material?</w:t>
      </w:r>
    </w:p>
    <w:p w:rsidR="00CE6BC9" w:rsidRDefault="00CE6BC9" w:rsidP="00CE6BC9">
      <w:r>
        <w:t>2) Has the student thought about that material critically, creatively, and clearly for themselves?</w:t>
      </w:r>
    </w:p>
    <w:p w:rsidR="00CE6BC9" w:rsidRDefault="00CE6BC9" w:rsidP="00CE6BC9">
      <w:r>
        <w:t xml:space="preserve">See "Writing Help" in Blackboard for more resources as well as the </w:t>
      </w:r>
      <w:bookmarkStart w:id="0" w:name="_GoBack"/>
      <w:r>
        <w:t>Critical Thinking Resource</w:t>
      </w:r>
      <w:bookmarkEnd w:id="0"/>
      <w:r>
        <w:t>.</w:t>
      </w:r>
    </w:p>
    <w:p w:rsidR="00CE6BC9" w:rsidRDefault="00CE6BC9" w:rsidP="00CE6BC9">
      <w:r>
        <w:t>Write not as if you are summarizing the material to me, but rather as if you are trying to engage, inform, and</w:t>
      </w:r>
    </w:p>
    <w:p w:rsidR="00CE6BC9" w:rsidRDefault="00CE6BC9" w:rsidP="00CE6BC9">
      <w:r>
        <w:t>transform another student who is not taking our course. Avoid phrases like, "In this class, . . ." From the very first</w:t>
      </w:r>
    </w:p>
    <w:p w:rsidR="00CE6BC9" w:rsidRDefault="00CE6BC9" w:rsidP="00CE6BC9">
      <w:r>
        <w:t xml:space="preserve">sentence, what would make such a student want to seriously read your essay? What information about the </w:t>
      </w:r>
      <w:proofErr w:type="gramStart"/>
      <w:r>
        <w:t>material</w:t>
      </w:r>
      <w:proofErr w:type="gramEnd"/>
    </w:p>
    <w:p w:rsidR="00CE6BC9" w:rsidRDefault="00CE6BC9" w:rsidP="00CE6BC9">
      <w:r>
        <w:t>would they need to understand (Summarize)? How should they think critically about the material? What's at stake</w:t>
      </w:r>
    </w:p>
    <w:p w:rsidR="00CE6BC9" w:rsidRDefault="00CE6BC9" w:rsidP="00CE6BC9">
      <w:r>
        <w:t>(Criticize)? And what do you want your reader to take away from your essay (So What)?</w:t>
      </w:r>
    </w:p>
    <w:p w:rsidR="00CE6BC9" w:rsidRDefault="00CE6BC9" w:rsidP="00CE6BC9">
      <w:r>
        <w:t>Overarching Prompt: How do our course's saints, sages, and/or social reformers help you live as a compassionately</w:t>
      </w:r>
    </w:p>
    <w:p w:rsidR="00CE6BC9" w:rsidRDefault="00CE6BC9" w:rsidP="00CE6BC9">
      <w:r>
        <w:t>critical thinker?</w:t>
      </w:r>
    </w:p>
    <w:p w:rsidR="00CE6BC9" w:rsidRDefault="00CE6BC9" w:rsidP="00CE6BC9">
      <w:r>
        <w:t>A successful approach might follow the following format: Summarize, Criticize, and So What? (See the Critical</w:t>
      </w:r>
    </w:p>
    <w:p w:rsidR="00CE6BC9" w:rsidRDefault="00CE6BC9" w:rsidP="00CE6BC9">
      <w:r>
        <w:t>Thinking Resource)– including three components: (1) an accurate reading of a substantial amount of material, (2)</w:t>
      </w:r>
    </w:p>
    <w:p w:rsidR="00CE6BC9" w:rsidRDefault="00CE6BC9" w:rsidP="00CE6BC9">
      <w:r>
        <w:t>thoughtful and reasoned reactions to the readings that present an argued point or points rather than mere opinion or</w:t>
      </w:r>
    </w:p>
    <w:p w:rsidR="00CE6BC9" w:rsidRDefault="00CE6BC9" w:rsidP="00CE6BC9">
      <w:r>
        <w:lastRenderedPageBreak/>
        <w:t>personal response (though those could help as well), and (3) remaining critical questions (i.e. not informational)</w:t>
      </w:r>
    </w:p>
    <w:p w:rsidR="00CE6BC9" w:rsidRDefault="00CE6BC9" w:rsidP="00CE6BC9">
      <w:r>
        <w:t>related to the topic and possible implications for society today and your personal life and values. A possible structure</w:t>
      </w:r>
    </w:p>
    <w:p w:rsidR="00CE6BC9" w:rsidRDefault="00CE6BC9" w:rsidP="00CE6BC9">
      <w:r>
        <w:t>could be to summarize the reading material clearly with explication of a few key quotes, followed by a presentation of</w:t>
      </w:r>
    </w:p>
    <w:p w:rsidR="00FE37B2" w:rsidRDefault="00CE6BC9" w:rsidP="00CE6BC9">
      <w:r>
        <w:t>your own critical thinking, and ending with discussion of implications for today and your life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9"/>
    <w:rsid w:val="00CE6BC9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75A0"/>
  <w15:chartTrackingRefBased/>
  <w15:docId w15:val="{A784054D-E2B9-4521-A721-50A4D41E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2021-04-21T08:28:00Z</dcterms:created>
  <dcterms:modified xsi:type="dcterms:W3CDTF">2021-04-21T08:29:00Z</dcterms:modified>
</cp:coreProperties>
</file>