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B271" w14:textId="5C5BDDE2" w:rsidR="007106BD" w:rsidRDefault="00260CA5">
      <w:r w:rsidRPr="00260CA5">
        <w:t>Please describe the production route and manufacturing pathway of a biologic in a short presentation. (5 minutes)</w:t>
      </w:r>
    </w:p>
    <w:sectPr w:rsidR="00710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A5"/>
    <w:rsid w:val="00260CA5"/>
    <w:rsid w:val="0071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6BBA"/>
  <w15:chartTrackingRefBased/>
  <w15:docId w15:val="{BFA2AF75-6648-4980-8DC7-47372368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2021-03-31T07:25:00Z</dcterms:created>
  <dcterms:modified xsi:type="dcterms:W3CDTF">2021-03-31T07:25:00Z</dcterms:modified>
</cp:coreProperties>
</file>