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C8372" w14:textId="51B5A3C0" w:rsid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EXAM QUESTIONS &amp; INSTRUCTIONS </w:t>
      </w:r>
    </w:p>
    <w:p w14:paraId="0AD36FFC" w14:textId="77777777" w:rsid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6A50ABBE" w14:textId="615B68E1" w:rsid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ANTHROPOLOGY 3170:  MIDTERM EXAM</w:t>
      </w:r>
      <w:r>
        <w:rPr>
          <w:rFonts w:ascii="Calibri" w:hAnsi="Calibri" w:cs="Calibri"/>
          <w:color w:val="000000"/>
          <w:sz w:val="32"/>
          <w:szCs w:val="32"/>
        </w:rPr>
        <w:t> </w:t>
      </w:r>
    </w:p>
    <w:p w14:paraId="058905F6" w14:textId="61AC2C8B" w:rsidR="00F578DC" w:rsidRP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ANSWER ALL OF THE FOLLOWING </w:t>
      </w:r>
      <w:r w:rsidRPr="00F578DC">
        <w:rPr>
          <w:rFonts w:ascii="Calibri" w:hAnsi="Calibri" w:cs="Calibri"/>
          <w:b/>
          <w:bCs/>
          <w:color w:val="000000"/>
          <w:sz w:val="32"/>
          <w:szCs w:val="32"/>
        </w:rPr>
        <w:t xml:space="preserve">QUESTIONS (ANSWER THE ENTIRE </w:t>
      </w:r>
      <w:proofErr w:type="gramStart"/>
      <w:r w:rsidRPr="00F578DC">
        <w:rPr>
          <w:rFonts w:ascii="Calibri" w:hAnsi="Calibri" w:cs="Calibri"/>
          <w:b/>
          <w:bCs/>
          <w:color w:val="000000"/>
          <w:sz w:val="32"/>
          <w:szCs w:val="32"/>
        </w:rPr>
        <w:t>QUESTION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;</w:t>
      </w:r>
      <w:r w:rsidRPr="00F578DC">
        <w:rPr>
          <w:rFonts w:ascii="Calibri" w:hAnsi="Calibri" w:cs="Calibri"/>
          <w:b/>
          <w:bCs/>
          <w:color w:val="000000"/>
          <w:sz w:val="32"/>
          <w:szCs w:val="32"/>
        </w:rPr>
        <w:t>NOT</w:t>
      </w:r>
      <w:proofErr w:type="gramEnd"/>
      <w:r w:rsidRPr="00F578DC">
        <w:rPr>
          <w:rFonts w:ascii="Calibri" w:hAnsi="Calibri" w:cs="Calibri"/>
          <w:b/>
          <w:bCs/>
          <w:color w:val="000000"/>
          <w:sz w:val="32"/>
          <w:szCs w:val="32"/>
        </w:rPr>
        <w:t xml:space="preserve"> JUST PART).</w:t>
      </w:r>
      <w:r>
        <w:rPr>
          <w:rFonts w:ascii="Calibri" w:hAnsi="Calibri" w:cs="Calibri"/>
          <w:color w:val="000000"/>
          <w:sz w:val="32"/>
          <w:szCs w:val="32"/>
        </w:rPr>
        <w:t xml:space="preserve">  Cite the authors and the notes often and provide examples to illustrate the point you are making.  </w:t>
      </w:r>
      <w:r w:rsidRPr="00F578DC">
        <w:rPr>
          <w:rFonts w:ascii="Calibri" w:hAnsi="Calibri" w:cs="Calibri"/>
          <w:b/>
          <w:bCs/>
          <w:color w:val="000000"/>
          <w:sz w:val="32"/>
          <w:szCs w:val="32"/>
        </w:rPr>
        <w:t>400 words for each question will suffice—short essays demand that you be concise and stay on point.</w:t>
      </w:r>
      <w:r>
        <w:rPr>
          <w:rFonts w:ascii="Calibri" w:hAnsi="Calibri" w:cs="Calibri"/>
          <w:color w:val="000000"/>
          <w:sz w:val="32"/>
          <w:szCs w:val="32"/>
        </w:rPr>
        <w:t>  Please use a 14-point font.</w:t>
      </w:r>
    </w:p>
    <w:p w14:paraId="20969F0F" w14:textId="0D475B5F" w:rsid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01C1677" wp14:editId="04449185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32"/>
          <w:szCs w:val="32"/>
        </w:rPr>
        <w:br/>
        <w:t>Tough Guy from Boston's North End - American Tongues episode #9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br/>
      </w:r>
      <w:hyperlink r:id="rId5" w:history="1">
        <w:r>
          <w:rPr>
            <w:rStyle w:val="Hyperlink"/>
            <w:rFonts w:ascii="Calibri" w:hAnsi="Calibri" w:cs="Calibri"/>
            <w:color w:val="0563C1"/>
            <w:sz w:val="32"/>
            <w:szCs w:val="32"/>
          </w:rPr>
          <w:t>https://www.youtube.com/watch?v=Kmum-eT4hzM</w:t>
        </w:r>
      </w:hyperlink>
    </w:p>
    <w:p w14:paraId="4D60D565" w14:textId="77777777" w:rsid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> </w:t>
      </w:r>
    </w:p>
    <w:p w14:paraId="16E76075" w14:textId="77777777" w:rsidR="00F578DC" w:rsidRP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>Q1.  The clip from American Tongues, featuring Phillip, the young, Italian American from Boston’s North End neighborhood, contains a great deal of data that can be used to illustrate several aspects of Linguistic Anthropology, including 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multi-functionality</w:t>
      </w:r>
      <w:r>
        <w:rPr>
          <w:rFonts w:ascii="Calibri" w:hAnsi="Calibri" w:cs="Calibri"/>
          <w:color w:val="000000"/>
          <w:sz w:val="32"/>
          <w:szCs w:val="32"/>
        </w:rPr>
        <w:t xml:space="preserve">.  </w:t>
      </w:r>
      <w:r w:rsidRPr="00F578DC">
        <w:rPr>
          <w:rFonts w:ascii="Calibri" w:hAnsi="Calibri" w:cs="Calibri"/>
          <w:b/>
          <w:bCs/>
          <w:color w:val="000000"/>
          <w:sz w:val="32"/>
          <w:szCs w:val="32"/>
        </w:rPr>
        <w:t>Explain in an essay of 400 words. </w:t>
      </w:r>
    </w:p>
    <w:p w14:paraId="456C1709" w14:textId="77777777" w:rsid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> </w:t>
      </w:r>
    </w:p>
    <w:p w14:paraId="5EBC8664" w14:textId="77777777" w:rsidR="00F578DC" w:rsidRP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>Q2.  The clip from American Tongues, featuring Phillip, the young, Italian American from Boston’s North End neighborhood, contains a great deal of data that can be used to illustrate several aspects of Linguistic Anthropology, including 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multi-modality</w:t>
      </w:r>
      <w:r w:rsidRPr="00F578DC">
        <w:rPr>
          <w:rFonts w:ascii="Calibri" w:hAnsi="Calibri" w:cs="Calibri"/>
          <w:b/>
          <w:bCs/>
          <w:color w:val="000000"/>
          <w:sz w:val="32"/>
          <w:szCs w:val="32"/>
        </w:rPr>
        <w:t>.  Explain in an essay of 400 words.</w:t>
      </w:r>
    </w:p>
    <w:p w14:paraId="017C872B" w14:textId="77777777" w:rsid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> </w:t>
      </w:r>
    </w:p>
    <w:p w14:paraId="215A321F" w14:textId="77777777" w:rsid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lastRenderedPageBreak/>
        <w:t> Q3.  The clip from American Tongues, featuring Phillip, the young, Italian American from Boston’s North End neighborhood, contains a great deal of data that can be used to illustrate several aspects of Linguistic Anthropology, including 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communities of practice.</w:t>
      </w:r>
      <w:r>
        <w:rPr>
          <w:rFonts w:ascii="Calibri" w:hAnsi="Calibri" w:cs="Calibri"/>
          <w:color w:val="000000"/>
          <w:sz w:val="32"/>
          <w:szCs w:val="32"/>
        </w:rPr>
        <w:t xml:space="preserve">  </w:t>
      </w:r>
      <w:r w:rsidRPr="00F578DC">
        <w:rPr>
          <w:rFonts w:ascii="Calibri" w:hAnsi="Calibri" w:cs="Calibri"/>
          <w:b/>
          <w:bCs/>
          <w:color w:val="000000"/>
          <w:sz w:val="32"/>
          <w:szCs w:val="32"/>
        </w:rPr>
        <w:t>Explain in an essay of 400 words.</w:t>
      </w:r>
    </w:p>
    <w:p w14:paraId="1C419D44" w14:textId="77777777" w:rsid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> </w:t>
      </w:r>
    </w:p>
    <w:p w14:paraId="1C3AFC0E" w14:textId="77777777" w:rsid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Q4.  Although the strong version of the Sapir-Whorf Hypothesis (or Axiom) overstates the relationship between language and thought, there is much evidence for so-called “Whorfian Effects.”  Explain using Ahearn,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Deutscher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, and any examples from the notes that think are applicable.  </w:t>
      </w:r>
      <w:r w:rsidRPr="00F578DC">
        <w:rPr>
          <w:rFonts w:ascii="Calibri" w:hAnsi="Calibri" w:cs="Calibri"/>
          <w:b/>
          <w:bCs/>
          <w:color w:val="000000"/>
          <w:sz w:val="32"/>
          <w:szCs w:val="32"/>
        </w:rPr>
        <w:t>Length:  400 words</w:t>
      </w:r>
      <w:r>
        <w:rPr>
          <w:rFonts w:ascii="Calibri" w:hAnsi="Calibri" w:cs="Calibri"/>
          <w:color w:val="000000"/>
          <w:sz w:val="32"/>
          <w:szCs w:val="32"/>
        </w:rPr>
        <w:t xml:space="preserve">   </w:t>
      </w:r>
    </w:p>
    <w:p w14:paraId="1DE465B7" w14:textId="77777777" w:rsid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Deutscher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article here:  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Does Your Language Shape How You Think?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br/>
      </w:r>
      <w:hyperlink r:id="rId6" w:history="1">
        <w:r>
          <w:rPr>
            <w:rStyle w:val="Hyperlink"/>
            <w:rFonts w:ascii="Calibri" w:hAnsi="Calibri" w:cs="Calibri"/>
            <w:color w:val="0563C1"/>
            <w:sz w:val="32"/>
            <w:szCs w:val="32"/>
          </w:rPr>
          <w:t>https://www.nytimes.com/2010/08/29/magazine/29language-t.html</w:t>
        </w:r>
      </w:hyperlink>
    </w:p>
    <w:p w14:paraId="5E1ED749" w14:textId="77777777" w:rsid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> </w:t>
      </w:r>
    </w:p>
    <w:p w14:paraId="6035FDBF" w14:textId="77777777" w:rsidR="00F578DC" w:rsidRPr="00F578DC" w:rsidRDefault="00F578DC" w:rsidP="00F578DC">
      <w:pPr>
        <w:pStyle w:val="NormalWeb"/>
        <w:spacing w:before="0" w:beforeAutospacing="0" w:after="160" w:afterAutospacing="0" w:line="235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Q5.  Imagine the following scenario:  A Human Resources manager working for a big Texas oil company is hiring workers for a drilling site in Alaska.  Several Athabaskan Indians interviewed for the jobs but none were hired.  What could have gone wrong?  </w:t>
      </w:r>
      <w:r w:rsidRPr="00F578DC">
        <w:rPr>
          <w:rFonts w:ascii="Calibri" w:hAnsi="Calibri" w:cs="Calibri"/>
          <w:b/>
          <w:bCs/>
          <w:color w:val="000000"/>
          <w:sz w:val="32"/>
          <w:szCs w:val="32"/>
        </w:rPr>
        <w:t>Length:  400 words</w:t>
      </w:r>
    </w:p>
    <w:p w14:paraId="56051306" w14:textId="77777777" w:rsidR="006E106A" w:rsidRDefault="006E106A"/>
    <w:sectPr w:rsidR="006E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DC"/>
    <w:rsid w:val="006E106A"/>
    <w:rsid w:val="00B50007"/>
    <w:rsid w:val="00F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D0C6"/>
  <w15:chartTrackingRefBased/>
  <w15:docId w15:val="{C887D86F-59E3-4ADD-9974-99210E9A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7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times.com/2010/08/29/magazine/29language-t.html" TargetMode="External"/><Relationship Id="rId5" Type="http://schemas.openxmlformats.org/officeDocument/2006/relationships/hyperlink" Target="https://www.youtube.com/watch?v=Kmum-eT4hz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catina wright</dc:creator>
  <cp:keywords/>
  <dc:description/>
  <cp:lastModifiedBy>sam kiragu</cp:lastModifiedBy>
  <cp:revision>2</cp:revision>
  <dcterms:created xsi:type="dcterms:W3CDTF">2021-02-27T06:54:00Z</dcterms:created>
  <dcterms:modified xsi:type="dcterms:W3CDTF">2021-02-27T06:54:00Z</dcterms:modified>
</cp:coreProperties>
</file>